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00608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贵州民族大学动火作业票申报表</w:t>
      </w:r>
    </w:p>
    <w:p w14:paraId="09743B20">
      <w:pPr>
        <w:jc w:val="both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Cs w:val="21"/>
        </w:rPr>
        <w:t xml:space="preserve">动火申报时间：2025年  月  日 </w:t>
      </w:r>
      <w:r>
        <w:rPr>
          <w:rFonts w:hint="eastAsia" w:ascii="仿宋_GB2312" w:hAnsi="仿宋_GB2312" w:eastAsia="仿宋_GB2312" w:cs="仿宋_GB2312"/>
          <w:szCs w:val="21"/>
        </w:rPr>
        <w:t xml:space="preserve">        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Cs w:val="21"/>
        </w:rPr>
        <w:t xml:space="preserve">              编号：【202 】年第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Cs w:val="21"/>
        </w:rPr>
        <w:t>号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917"/>
        <w:gridCol w:w="2978"/>
        <w:gridCol w:w="1739"/>
        <w:gridCol w:w="540"/>
        <w:gridCol w:w="328"/>
        <w:gridCol w:w="686"/>
        <w:gridCol w:w="1341"/>
      </w:tblGrid>
      <w:tr w14:paraId="4FEBE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360" w:type="dxa"/>
            <w:gridSpan w:val="2"/>
            <w:vAlign w:val="center"/>
          </w:tcPr>
          <w:p w14:paraId="4B0CE26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  <w:t>动火申请部门</w:t>
            </w:r>
          </w:p>
        </w:tc>
        <w:tc>
          <w:tcPr>
            <w:tcW w:w="2978" w:type="dxa"/>
            <w:vAlign w:val="center"/>
          </w:tcPr>
          <w:p w14:paraId="4856C14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738" w:type="dxa"/>
            <w:vAlign w:val="center"/>
          </w:tcPr>
          <w:p w14:paraId="43422A5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  <w:t>现场管理人员</w:t>
            </w:r>
          </w:p>
        </w:tc>
        <w:tc>
          <w:tcPr>
            <w:tcW w:w="2894" w:type="dxa"/>
            <w:gridSpan w:val="4"/>
            <w:vAlign w:val="center"/>
          </w:tcPr>
          <w:p w14:paraId="5C5F527A">
            <w:pPr>
              <w:ind w:firstLine="1000" w:firstLineChars="50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电话</w:t>
            </w:r>
          </w:p>
        </w:tc>
      </w:tr>
      <w:tr w14:paraId="3F7B6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360" w:type="dxa"/>
            <w:gridSpan w:val="2"/>
            <w:vAlign w:val="center"/>
          </w:tcPr>
          <w:p w14:paraId="288AB5A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  <w:t>作业内容</w:t>
            </w:r>
          </w:p>
        </w:tc>
        <w:tc>
          <w:tcPr>
            <w:tcW w:w="2978" w:type="dxa"/>
            <w:vAlign w:val="center"/>
          </w:tcPr>
          <w:p w14:paraId="6C6850B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 xml:space="preserve"> </w:t>
            </w:r>
          </w:p>
        </w:tc>
        <w:tc>
          <w:tcPr>
            <w:tcW w:w="1738" w:type="dxa"/>
            <w:vAlign w:val="center"/>
          </w:tcPr>
          <w:p w14:paraId="78EC5B8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  <w:t>动火地点及部位</w:t>
            </w:r>
          </w:p>
        </w:tc>
        <w:tc>
          <w:tcPr>
            <w:tcW w:w="2894" w:type="dxa"/>
            <w:gridSpan w:val="4"/>
            <w:vAlign w:val="center"/>
          </w:tcPr>
          <w:p w14:paraId="1E806A5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</w:tr>
      <w:tr w14:paraId="26C66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360" w:type="dxa"/>
            <w:gridSpan w:val="2"/>
            <w:vAlign w:val="center"/>
          </w:tcPr>
          <w:p w14:paraId="7D1C44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  <w:t>作业单位</w:t>
            </w:r>
          </w:p>
        </w:tc>
        <w:tc>
          <w:tcPr>
            <w:tcW w:w="2978" w:type="dxa"/>
            <w:vAlign w:val="center"/>
          </w:tcPr>
          <w:p w14:paraId="4079678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 xml:space="preserve"> </w:t>
            </w:r>
          </w:p>
        </w:tc>
        <w:tc>
          <w:tcPr>
            <w:tcW w:w="1738" w:type="dxa"/>
            <w:vAlign w:val="center"/>
          </w:tcPr>
          <w:p w14:paraId="0C84A75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  <w:t>作业负责人</w:t>
            </w:r>
          </w:p>
        </w:tc>
        <w:tc>
          <w:tcPr>
            <w:tcW w:w="2894" w:type="dxa"/>
            <w:gridSpan w:val="4"/>
            <w:vAlign w:val="center"/>
          </w:tcPr>
          <w:p w14:paraId="58148886">
            <w:pPr>
              <w:ind w:firstLine="1000" w:firstLineChars="500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电话</w:t>
            </w:r>
          </w:p>
        </w:tc>
      </w:tr>
      <w:tr w14:paraId="6CECE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60" w:type="dxa"/>
            <w:gridSpan w:val="2"/>
            <w:vAlign w:val="center"/>
          </w:tcPr>
          <w:p w14:paraId="2475E1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  <w:t>动火人及</w:t>
            </w:r>
          </w:p>
          <w:p w14:paraId="594653C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  <w:t>证书编号</w:t>
            </w:r>
          </w:p>
        </w:tc>
        <w:tc>
          <w:tcPr>
            <w:tcW w:w="7612" w:type="dxa"/>
            <w:gridSpan w:val="6"/>
            <w:vAlign w:val="center"/>
          </w:tcPr>
          <w:p w14:paraId="7A0A019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 xml:space="preserve">  证书编号： （证书复印件附后）</w:t>
            </w:r>
          </w:p>
        </w:tc>
      </w:tr>
      <w:tr w14:paraId="6868E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60" w:type="dxa"/>
            <w:gridSpan w:val="2"/>
            <w:vAlign w:val="center"/>
          </w:tcPr>
          <w:p w14:paraId="5764454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  <w:t>动火作业类别</w:t>
            </w:r>
          </w:p>
        </w:tc>
        <w:tc>
          <w:tcPr>
            <w:tcW w:w="7612" w:type="dxa"/>
            <w:gridSpan w:val="6"/>
            <w:vAlign w:val="center"/>
          </w:tcPr>
          <w:p w14:paraId="3CC18DC7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 xml:space="preserve">电焊、气焊、气割  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 xml:space="preserve">喷灯  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 xml:space="preserve">打磨   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 xml:space="preserve">砂轮  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 xml:space="preserve">电转 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其他</w:t>
            </w:r>
          </w:p>
        </w:tc>
      </w:tr>
      <w:tr w14:paraId="160A0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60" w:type="dxa"/>
            <w:gridSpan w:val="2"/>
            <w:vAlign w:val="center"/>
          </w:tcPr>
          <w:p w14:paraId="1BE032E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  <w:t>动火实施时间</w:t>
            </w:r>
          </w:p>
        </w:tc>
        <w:tc>
          <w:tcPr>
            <w:tcW w:w="7612" w:type="dxa"/>
            <w:gridSpan w:val="6"/>
            <w:vAlign w:val="center"/>
          </w:tcPr>
          <w:p w14:paraId="030C9DA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日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时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分至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日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时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分</w:t>
            </w:r>
          </w:p>
        </w:tc>
      </w:tr>
      <w:tr w14:paraId="139DA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43" w:type="dxa"/>
            <w:vAlign w:val="center"/>
          </w:tcPr>
          <w:p w14:paraId="18FD0DB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  <w:t>序号</w:t>
            </w:r>
          </w:p>
        </w:tc>
        <w:tc>
          <w:tcPr>
            <w:tcW w:w="6173" w:type="dxa"/>
            <w:gridSpan w:val="4"/>
            <w:vAlign w:val="center"/>
          </w:tcPr>
          <w:p w14:paraId="3F039B9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  <w:t>安全措施</w:t>
            </w:r>
          </w:p>
        </w:tc>
        <w:tc>
          <w:tcPr>
            <w:tcW w:w="1014" w:type="dxa"/>
            <w:gridSpan w:val="2"/>
            <w:vAlign w:val="center"/>
          </w:tcPr>
          <w:p w14:paraId="0874CA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  <w:t>是否</w:t>
            </w:r>
          </w:p>
          <w:p w14:paraId="038D01C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  <w:t>涉及</w:t>
            </w:r>
          </w:p>
        </w:tc>
        <w:tc>
          <w:tcPr>
            <w:tcW w:w="1341" w:type="dxa"/>
            <w:vAlign w:val="center"/>
          </w:tcPr>
          <w:p w14:paraId="538A4A5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  <w:t>核查人</w:t>
            </w:r>
          </w:p>
          <w:p w14:paraId="7B51FE8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  <w:t>（签名）</w:t>
            </w:r>
          </w:p>
        </w:tc>
      </w:tr>
      <w:tr w14:paraId="6DFAE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43" w:type="dxa"/>
            <w:vAlign w:val="center"/>
          </w:tcPr>
          <w:p w14:paraId="236089B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  <w:t>1</w:t>
            </w:r>
          </w:p>
        </w:tc>
        <w:tc>
          <w:tcPr>
            <w:tcW w:w="6173" w:type="dxa"/>
            <w:gridSpan w:val="4"/>
            <w:vAlign w:val="center"/>
          </w:tcPr>
          <w:p w14:paraId="49913C5A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电焊、气焊、气割作业人员持证上岗，人证相符。</w:t>
            </w:r>
          </w:p>
        </w:tc>
        <w:tc>
          <w:tcPr>
            <w:tcW w:w="1014" w:type="dxa"/>
            <w:gridSpan w:val="2"/>
            <w:vAlign w:val="center"/>
          </w:tcPr>
          <w:p w14:paraId="63C52BF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是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否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sym w:font="Wingdings" w:char="00A8"/>
            </w:r>
          </w:p>
        </w:tc>
        <w:tc>
          <w:tcPr>
            <w:tcW w:w="1341" w:type="dxa"/>
            <w:vAlign w:val="center"/>
          </w:tcPr>
          <w:p w14:paraId="1E34E32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</w:tr>
      <w:tr w14:paraId="0C940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43" w:type="dxa"/>
            <w:vAlign w:val="center"/>
          </w:tcPr>
          <w:p w14:paraId="4E7C69D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  <w:t>2</w:t>
            </w:r>
          </w:p>
        </w:tc>
        <w:tc>
          <w:tcPr>
            <w:tcW w:w="6173" w:type="dxa"/>
            <w:gridSpan w:val="4"/>
            <w:vAlign w:val="center"/>
          </w:tcPr>
          <w:p w14:paraId="15F4A031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动火点周边10米范围内可燃物已清除，无法清除的已采取不燃板材隔挡、防火毯覆盖等隔离措施。</w:t>
            </w:r>
          </w:p>
        </w:tc>
        <w:tc>
          <w:tcPr>
            <w:tcW w:w="1014" w:type="dxa"/>
            <w:gridSpan w:val="2"/>
            <w:vAlign w:val="center"/>
          </w:tcPr>
          <w:p w14:paraId="64B237C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是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否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sym w:font="Wingdings" w:char="00A8"/>
            </w:r>
          </w:p>
        </w:tc>
        <w:tc>
          <w:tcPr>
            <w:tcW w:w="1341" w:type="dxa"/>
            <w:vAlign w:val="center"/>
          </w:tcPr>
          <w:p w14:paraId="24131ED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</w:tr>
      <w:tr w14:paraId="11A27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43" w:type="dxa"/>
            <w:vAlign w:val="center"/>
          </w:tcPr>
          <w:p w14:paraId="25C4DDD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  <w:t>3</w:t>
            </w:r>
          </w:p>
        </w:tc>
        <w:tc>
          <w:tcPr>
            <w:tcW w:w="6173" w:type="dxa"/>
            <w:gridSpan w:val="4"/>
            <w:vAlign w:val="center"/>
          </w:tcPr>
          <w:p w14:paraId="0C7FB34A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动火点周围楼地板缝隙、孔洞、地沟可燃物已清除，并用不燃板材、防火毯覆盖、隔离。</w:t>
            </w:r>
          </w:p>
        </w:tc>
        <w:tc>
          <w:tcPr>
            <w:tcW w:w="1014" w:type="dxa"/>
            <w:gridSpan w:val="2"/>
            <w:vAlign w:val="center"/>
          </w:tcPr>
          <w:p w14:paraId="1A0DCF1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是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否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sym w:font="Wingdings" w:char="00A8"/>
            </w:r>
          </w:p>
        </w:tc>
        <w:tc>
          <w:tcPr>
            <w:tcW w:w="1341" w:type="dxa"/>
            <w:vAlign w:val="center"/>
          </w:tcPr>
          <w:p w14:paraId="1ECF4BF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</w:tr>
      <w:tr w14:paraId="5ED77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43" w:type="dxa"/>
            <w:vAlign w:val="center"/>
          </w:tcPr>
          <w:p w14:paraId="1FE4CC5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  <w:t>4</w:t>
            </w:r>
          </w:p>
        </w:tc>
        <w:tc>
          <w:tcPr>
            <w:tcW w:w="6173" w:type="dxa"/>
            <w:gridSpan w:val="4"/>
            <w:vAlign w:val="center"/>
          </w:tcPr>
          <w:p w14:paraId="277F01BD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高空电焊作业已采取接火盘、防火隔板等防止焊渣飞溅的措施。</w:t>
            </w:r>
          </w:p>
        </w:tc>
        <w:tc>
          <w:tcPr>
            <w:tcW w:w="1014" w:type="dxa"/>
            <w:gridSpan w:val="2"/>
            <w:vAlign w:val="center"/>
          </w:tcPr>
          <w:p w14:paraId="4E727FF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是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否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sym w:font="Wingdings" w:char="00FE"/>
            </w:r>
          </w:p>
        </w:tc>
        <w:tc>
          <w:tcPr>
            <w:tcW w:w="1341" w:type="dxa"/>
            <w:vAlign w:val="center"/>
          </w:tcPr>
          <w:p w14:paraId="19A4B59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</w:tr>
      <w:tr w14:paraId="24FD2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43" w:type="dxa"/>
            <w:vAlign w:val="center"/>
          </w:tcPr>
          <w:p w14:paraId="0B7A215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  <w:t>5</w:t>
            </w:r>
          </w:p>
        </w:tc>
        <w:tc>
          <w:tcPr>
            <w:tcW w:w="6173" w:type="dxa"/>
            <w:gridSpan w:val="4"/>
            <w:vAlign w:val="center"/>
          </w:tcPr>
          <w:p w14:paraId="675E3855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动火点周围规定距离内没有易燃易爆化学品储存、装卸、排放、喷涂等可能引起火灾爆炸的危险作业</w:t>
            </w:r>
          </w:p>
        </w:tc>
        <w:tc>
          <w:tcPr>
            <w:tcW w:w="1014" w:type="dxa"/>
            <w:gridSpan w:val="2"/>
            <w:vAlign w:val="center"/>
          </w:tcPr>
          <w:p w14:paraId="24A40F6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是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否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sym w:font="Wingdings" w:char="00A8"/>
            </w:r>
          </w:p>
        </w:tc>
        <w:tc>
          <w:tcPr>
            <w:tcW w:w="1341" w:type="dxa"/>
            <w:vAlign w:val="center"/>
          </w:tcPr>
          <w:p w14:paraId="44EF222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</w:tr>
      <w:tr w14:paraId="1CC00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43" w:type="dxa"/>
            <w:vAlign w:val="center"/>
          </w:tcPr>
          <w:p w14:paraId="1F813D9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  <w:t>6</w:t>
            </w:r>
          </w:p>
        </w:tc>
        <w:tc>
          <w:tcPr>
            <w:tcW w:w="6173" w:type="dxa"/>
            <w:gridSpan w:val="4"/>
            <w:vAlign w:val="center"/>
          </w:tcPr>
          <w:p w14:paraId="3C2507CD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动火点配置灭火器（ ）个，（  ）个消火栓已做好使用准备。</w:t>
            </w:r>
          </w:p>
        </w:tc>
        <w:tc>
          <w:tcPr>
            <w:tcW w:w="1014" w:type="dxa"/>
            <w:gridSpan w:val="2"/>
            <w:vAlign w:val="center"/>
          </w:tcPr>
          <w:p w14:paraId="73A9088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是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否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sym w:font="Wingdings" w:char="00A8"/>
            </w:r>
          </w:p>
        </w:tc>
        <w:tc>
          <w:tcPr>
            <w:tcW w:w="1341" w:type="dxa"/>
            <w:vAlign w:val="center"/>
          </w:tcPr>
          <w:p w14:paraId="36BA1B8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</w:tr>
      <w:tr w14:paraId="0F4B6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43" w:type="dxa"/>
            <w:vAlign w:val="center"/>
          </w:tcPr>
          <w:p w14:paraId="0EC165D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  <w:t>7</w:t>
            </w:r>
          </w:p>
        </w:tc>
        <w:tc>
          <w:tcPr>
            <w:tcW w:w="6173" w:type="dxa"/>
            <w:gridSpan w:val="4"/>
            <w:vAlign w:val="center"/>
          </w:tcPr>
          <w:p w14:paraId="2C6DCDB1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动火人会使用灭火器和消火栓。</w:t>
            </w:r>
          </w:p>
        </w:tc>
        <w:tc>
          <w:tcPr>
            <w:tcW w:w="1014" w:type="dxa"/>
            <w:gridSpan w:val="2"/>
            <w:vAlign w:val="center"/>
          </w:tcPr>
          <w:p w14:paraId="0B78C33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是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否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sym w:font="Wingdings" w:char="00A8"/>
            </w:r>
          </w:p>
        </w:tc>
        <w:tc>
          <w:tcPr>
            <w:tcW w:w="1341" w:type="dxa"/>
            <w:vAlign w:val="center"/>
          </w:tcPr>
          <w:p w14:paraId="32E4D1A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</w:tr>
      <w:tr w14:paraId="02EB2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443" w:type="dxa"/>
            <w:vAlign w:val="center"/>
          </w:tcPr>
          <w:p w14:paraId="5B81CDE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  <w:t>8</w:t>
            </w:r>
          </w:p>
        </w:tc>
        <w:tc>
          <w:tcPr>
            <w:tcW w:w="6173" w:type="dxa"/>
            <w:gridSpan w:val="4"/>
          </w:tcPr>
          <w:p w14:paraId="1DC491FA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其他安全措施：1.已将相关人员临时转移至其他阅览室，并确保二层相关区域防烟楼梯的防火门处于关闭状态。2.在管道井出口设置防火隔板，防止焊渣飞溅。</w:t>
            </w:r>
          </w:p>
        </w:tc>
        <w:tc>
          <w:tcPr>
            <w:tcW w:w="1014" w:type="dxa"/>
            <w:gridSpan w:val="2"/>
            <w:vAlign w:val="center"/>
          </w:tcPr>
          <w:p w14:paraId="1920D7C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是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否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sym w:font="Wingdings" w:char="00A8"/>
            </w:r>
          </w:p>
        </w:tc>
        <w:tc>
          <w:tcPr>
            <w:tcW w:w="1341" w:type="dxa"/>
            <w:vAlign w:val="center"/>
          </w:tcPr>
          <w:p w14:paraId="1C018F8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</w:tr>
      <w:tr w14:paraId="5EE15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360" w:type="dxa"/>
            <w:gridSpan w:val="2"/>
            <w:vAlign w:val="center"/>
          </w:tcPr>
          <w:p w14:paraId="1372B1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  <w:t>作业负责人</w:t>
            </w:r>
          </w:p>
          <w:p w14:paraId="3208B3F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  <w:t>意      见</w:t>
            </w:r>
          </w:p>
        </w:tc>
        <w:tc>
          <w:tcPr>
            <w:tcW w:w="7612" w:type="dxa"/>
            <w:gridSpan w:val="6"/>
            <w:vAlign w:val="center"/>
          </w:tcPr>
          <w:p w14:paraId="12ECBECF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 xml:space="preserve"> </w:t>
            </w:r>
          </w:p>
          <w:p w14:paraId="1F60C7E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 xml:space="preserve">                         签字：         年  月  日</w:t>
            </w:r>
          </w:p>
        </w:tc>
      </w:tr>
      <w:tr w14:paraId="660B8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360" w:type="dxa"/>
            <w:gridSpan w:val="2"/>
            <w:vAlign w:val="center"/>
          </w:tcPr>
          <w:p w14:paraId="0577DC4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  <w:t>申请部门</w:t>
            </w:r>
          </w:p>
          <w:p w14:paraId="6249A5E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  <w:t>意    见</w:t>
            </w:r>
          </w:p>
        </w:tc>
        <w:tc>
          <w:tcPr>
            <w:tcW w:w="7612" w:type="dxa"/>
            <w:gridSpan w:val="6"/>
            <w:vAlign w:val="center"/>
          </w:tcPr>
          <w:p w14:paraId="3E6F0F53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 xml:space="preserve"> </w:t>
            </w:r>
          </w:p>
          <w:p w14:paraId="45ABACA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 xml:space="preserve">                          签字：          年  月  日</w:t>
            </w:r>
          </w:p>
        </w:tc>
      </w:tr>
      <w:tr w14:paraId="0D6E4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360" w:type="dxa"/>
            <w:gridSpan w:val="2"/>
            <w:vAlign w:val="center"/>
          </w:tcPr>
          <w:p w14:paraId="63BF4A2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  <w:t>保卫处</w:t>
            </w:r>
          </w:p>
          <w:p w14:paraId="3C8C10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  <w:t>消防科意见</w:t>
            </w:r>
          </w:p>
        </w:tc>
        <w:tc>
          <w:tcPr>
            <w:tcW w:w="4717" w:type="dxa"/>
            <w:gridSpan w:val="2"/>
            <w:vAlign w:val="center"/>
          </w:tcPr>
          <w:p w14:paraId="645C659F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 xml:space="preserve"> </w:t>
            </w:r>
          </w:p>
          <w:p w14:paraId="47B37A8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 xml:space="preserve">           签字：        年  月  日</w:t>
            </w:r>
          </w:p>
        </w:tc>
        <w:tc>
          <w:tcPr>
            <w:tcW w:w="868" w:type="dxa"/>
            <w:gridSpan w:val="2"/>
            <w:vAlign w:val="center"/>
          </w:tcPr>
          <w:p w14:paraId="4B713B6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  <w:t>指  定</w:t>
            </w:r>
          </w:p>
          <w:p w14:paraId="51FFCF0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  <w:t>监护人</w:t>
            </w:r>
          </w:p>
        </w:tc>
        <w:tc>
          <w:tcPr>
            <w:tcW w:w="2026" w:type="dxa"/>
            <w:gridSpan w:val="2"/>
            <w:vAlign w:val="center"/>
          </w:tcPr>
          <w:p w14:paraId="5DB5403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</w:tr>
      <w:tr w14:paraId="66900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360" w:type="dxa"/>
            <w:gridSpan w:val="2"/>
            <w:vAlign w:val="center"/>
          </w:tcPr>
          <w:p w14:paraId="5B8F1DA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  <w:t>审批人意见</w:t>
            </w:r>
          </w:p>
        </w:tc>
        <w:tc>
          <w:tcPr>
            <w:tcW w:w="7612" w:type="dxa"/>
            <w:gridSpan w:val="6"/>
            <w:vAlign w:val="center"/>
          </w:tcPr>
          <w:p w14:paraId="1C725EE6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 xml:space="preserve"> </w:t>
            </w:r>
          </w:p>
          <w:p w14:paraId="6AAF6A5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 xml:space="preserve">                               签字：          年  月  日</w:t>
            </w:r>
          </w:p>
        </w:tc>
      </w:tr>
      <w:tr w14:paraId="1B059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360" w:type="dxa"/>
            <w:gridSpan w:val="2"/>
            <w:vAlign w:val="center"/>
          </w:tcPr>
          <w:p w14:paraId="3E3DE33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  <w:t>作业后安全</w:t>
            </w:r>
          </w:p>
          <w:p w14:paraId="6741F5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  <w:t>检查情况</w:t>
            </w:r>
          </w:p>
        </w:tc>
        <w:tc>
          <w:tcPr>
            <w:tcW w:w="7612" w:type="dxa"/>
            <w:gridSpan w:val="6"/>
            <w:vAlign w:val="center"/>
          </w:tcPr>
          <w:p w14:paraId="686C08F3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经检查，确认无遗留火源。</w:t>
            </w:r>
          </w:p>
          <w:p w14:paraId="13A02FCA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 xml:space="preserve">作业人：         现场管理人：         监护人：         </w:t>
            </w:r>
          </w:p>
          <w:p w14:paraId="0356263D">
            <w:pPr>
              <w:ind w:firstLine="4400" w:firstLineChars="2200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 xml:space="preserve">年  月  日  时  分                                </w:t>
            </w:r>
          </w:p>
        </w:tc>
      </w:tr>
    </w:tbl>
    <w:p w14:paraId="677A5A07">
      <w:pPr>
        <w:jc w:val="center"/>
        <w:rPr>
          <w:rFonts w:hint="eastAsia"/>
          <w:b/>
          <w:sz w:val="44"/>
          <w:szCs w:val="44"/>
        </w:rPr>
      </w:pPr>
    </w:p>
    <w:p w14:paraId="10FBC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办理动火作业审批程序</w:t>
      </w:r>
    </w:p>
    <w:p w14:paraId="45634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一、适用范围</w:t>
      </w:r>
    </w:p>
    <w:p w14:paraId="34C00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在校内施工、装修及教学科研活动过程中所有需动用明火的单位。</w:t>
      </w:r>
    </w:p>
    <w:p w14:paraId="0268D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二、动火项目</w:t>
      </w:r>
    </w:p>
    <w:p w14:paraId="6AB95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A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气焊、电焊、铅焊、锡焊、塑料焊等；</w:t>
      </w:r>
    </w:p>
    <w:p w14:paraId="3E4BF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B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喷灯、火炉、液化器炉、电炉等；</w:t>
      </w:r>
    </w:p>
    <w:p w14:paraId="09591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C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烘烤、熬沥青、炒沙等；</w:t>
      </w:r>
    </w:p>
    <w:p w14:paraId="388B9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D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明火取暖和明火照明等；</w:t>
      </w:r>
    </w:p>
    <w:p w14:paraId="54C1C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E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生产装置和罐区使用电动砂轮、风镐等。</w:t>
      </w:r>
    </w:p>
    <w:p w14:paraId="4F125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三、具体流程</w:t>
      </w:r>
    </w:p>
    <w:p w14:paraId="4AF69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1.动火前至保卫处网站下载《动火作业审批表》，将相关信息填写完整（一式两份），并附施工人员相关资质证明（原件、复印件一份）。</w:t>
      </w:r>
    </w:p>
    <w:p w14:paraId="6B02E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2.持审批表及资质证明等至保卫处审批。</w:t>
      </w:r>
    </w:p>
    <w:p w14:paraId="4FD3A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3.保卫处将视情况于1—3个工作日予以回复并颁发动火票。</w:t>
      </w:r>
    </w:p>
    <w:p w14:paraId="57932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4.审批通过后，一份交保卫处存档，一份由操作人员手持便于现场检查。</w:t>
      </w:r>
    </w:p>
    <w:p w14:paraId="5A211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5.张贴动火作业公告。</w:t>
      </w:r>
    </w:p>
    <w:p w14:paraId="19DFD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四、动火须知</w:t>
      </w:r>
    </w:p>
    <w:p w14:paraId="0F457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1.动火作业必须有特种作业人员操作证、动火作业审批表，按操作规程动火。</w:t>
      </w:r>
    </w:p>
    <w:p w14:paraId="452B7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2.有专人看火，配有灭火器材，动火前清除10米内易燃易爆物品。</w:t>
      </w:r>
    </w:p>
    <w:p w14:paraId="7911D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3.如遇无法清除的障碍物，必须采取防火措施。</w:t>
      </w:r>
    </w:p>
    <w:p w14:paraId="00AE5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4.动火结束后必须对现场检查，确认无火灾隐患后，切断电源方可离开。</w:t>
      </w:r>
    </w:p>
    <w:p w14:paraId="0C801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附：《动火作业安全规定》</w:t>
      </w:r>
    </w:p>
    <w:p w14:paraId="18C31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动火作业安全规定</w:t>
      </w:r>
    </w:p>
    <w:p w14:paraId="73E77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动火前“九不”</w:t>
      </w:r>
    </w:p>
    <w:p w14:paraId="458D2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1.防火、灭火措施没落实不动火。</w:t>
      </w:r>
    </w:p>
    <w:p w14:paraId="7B62E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2.周围的杂物和易燃品、危险品未清除不动火。</w:t>
      </w:r>
    </w:p>
    <w:p w14:paraId="1C96B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3.附近难以移动的易燃结构物未采取安全防范措施不动火。</w:t>
      </w:r>
    </w:p>
    <w:p w14:paraId="0E28A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4.凡盛装过油类等易燃、可燃液体的容器、管道用后未清洗干净不动火。</w:t>
      </w:r>
    </w:p>
    <w:p w14:paraId="4AEE2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5.在进行高空焊割作业时，未清除地面的可燃物品和采取相应防护措施不动火。</w:t>
      </w:r>
    </w:p>
    <w:p w14:paraId="48677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6.储存易燃易爆物品的仓库、车间和场所未采取安全措施，危险性未清除不动火。</w:t>
      </w:r>
    </w:p>
    <w:p w14:paraId="1BF5F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7.未配备灭火器材或器材不足不动火。</w:t>
      </w:r>
    </w:p>
    <w:p w14:paraId="71BF2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8.地下室、地沟及检查井等密闭空间未探明是否有可燃气体，无排风设施不动火。</w:t>
      </w:r>
    </w:p>
    <w:p w14:paraId="3C403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9.现场安全负责人不在场不动火。</w:t>
      </w:r>
    </w:p>
    <w:p w14:paraId="6E1F5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动火中“四要”</w:t>
      </w:r>
    </w:p>
    <w:p w14:paraId="6FD47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1.现场监护人要坚守岗位。</w:t>
      </w:r>
    </w:p>
    <w:p w14:paraId="5F3E2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2.现场负责人、监护人和动火作业人员要加强观察、精心操作，发现不安全苗头时，立即停止动火。</w:t>
      </w:r>
    </w:p>
    <w:p w14:paraId="4B986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3.一旦发生火灾或爆炸事故时要立即报警和组织扑救。</w:t>
      </w:r>
    </w:p>
    <w:p w14:paraId="0C145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4.动火作业人员要严格执行安全操作规程。</w:t>
      </w:r>
    </w:p>
    <w:p w14:paraId="7E47B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动火后“一清”</w:t>
      </w:r>
    </w:p>
    <w:p w14:paraId="2849D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完成动火作业后，动火人员和现场责任人要彻底清理动火作业现场，并确认无火灾隐患后才能离开。</w:t>
      </w:r>
      <w:bookmarkStart w:id="0" w:name="_GoBack"/>
      <w:bookmarkEnd w:id="0"/>
    </w:p>
    <w:sectPr>
      <w:pgSz w:w="11906" w:h="16838"/>
      <w:pgMar w:top="850" w:right="1418" w:bottom="85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xMGM4NmI5ZmJjMmZiYTI4ZjA1MTYzM2JkNDcwYjAifQ=="/>
  </w:docVars>
  <w:rsids>
    <w:rsidRoot w:val="007916B7"/>
    <w:rsid w:val="00025880"/>
    <w:rsid w:val="000C422E"/>
    <w:rsid w:val="002965F7"/>
    <w:rsid w:val="003925AC"/>
    <w:rsid w:val="00436829"/>
    <w:rsid w:val="00444608"/>
    <w:rsid w:val="00575645"/>
    <w:rsid w:val="006B2BF5"/>
    <w:rsid w:val="007061D8"/>
    <w:rsid w:val="00710B58"/>
    <w:rsid w:val="007609B0"/>
    <w:rsid w:val="0079098F"/>
    <w:rsid w:val="007916B7"/>
    <w:rsid w:val="007B3DAA"/>
    <w:rsid w:val="007B5D6A"/>
    <w:rsid w:val="008B219E"/>
    <w:rsid w:val="008D7BFF"/>
    <w:rsid w:val="00951E91"/>
    <w:rsid w:val="00964929"/>
    <w:rsid w:val="00AC3CB2"/>
    <w:rsid w:val="00AD4B7F"/>
    <w:rsid w:val="00B77699"/>
    <w:rsid w:val="00C06894"/>
    <w:rsid w:val="00C73F17"/>
    <w:rsid w:val="00CF11A1"/>
    <w:rsid w:val="00D2512D"/>
    <w:rsid w:val="00D36932"/>
    <w:rsid w:val="00D61558"/>
    <w:rsid w:val="00D80D4B"/>
    <w:rsid w:val="00DA7767"/>
    <w:rsid w:val="00E22921"/>
    <w:rsid w:val="00EB0EE8"/>
    <w:rsid w:val="0AB853C6"/>
    <w:rsid w:val="0EB35E11"/>
    <w:rsid w:val="15406575"/>
    <w:rsid w:val="25C96113"/>
    <w:rsid w:val="30486F03"/>
    <w:rsid w:val="372E2279"/>
    <w:rsid w:val="39504729"/>
    <w:rsid w:val="5AA1498D"/>
    <w:rsid w:val="5ECB022A"/>
    <w:rsid w:val="6B7E5D31"/>
    <w:rsid w:val="72255A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A0469-6DED-4F35-A3C3-B61FE118D7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1388</Words>
  <Characters>1406</Characters>
  <Lines>9</Lines>
  <Paragraphs>2</Paragraphs>
  <TotalTime>7</TotalTime>
  <ScaleCrop>false</ScaleCrop>
  <LinksUpToDate>false</LinksUpToDate>
  <CharactersWithSpaces>1723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2021-05-06T06:45:00Z</dcterms:created>
  <dc:creator>lenovo</dc:creator>
  <cp:lastModifiedBy>杨政余</cp:lastModifiedBy>
  <dcterms:modified xsi:type="dcterms:W3CDTF">2025-08-29T07:55:59Z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eyJoZGlkIjoiYWVkZDRmOWU1MWU2NGFiNjZiZWE5NDY2YzMzMzNhY2MiLCJ1c2VySWQiOiI3MDg5MDc4NDAifQ==</vt:lpwstr>
  </property>
  <property fmtid="{D5CDD505-2E9C-101B-9397-08002B2CF9AE}" pid="3" name="KSOProductBuildVer">
    <vt:lpwstr>2052-12.1.0.18276</vt:lpwstr>
  </property>
  <property fmtid="{D5CDD505-2E9C-101B-9397-08002B2CF9AE}" pid="4" name="ICV">
    <vt:lpwstr>850D10E1B1234753B6981B3FA31A6402_13</vt:lpwstr>
  </property>
</Properties>
</file>